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5670" w:topFromText="5670" w:bottomFromText="1474" w:vertAnchor="page" w:horzAnchor="margin" w:tblpY="3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</w:tblGrid>
      <w:tr w:rsidR="006D752A" w:rsidRPr="00505D6C" w14:paraId="5F112BC1" w14:textId="77777777" w:rsidTr="00505D6C">
        <w:trPr>
          <w:trHeight w:hRule="exact" w:val="2047"/>
        </w:trPr>
        <w:sdt>
          <w:sdtPr>
            <w:alias w:val="Overskrift"/>
            <w:tag w:val="Overskrift"/>
            <w:id w:val="1947959607"/>
            <w:placeholder>
              <w:docPart w:val="7256091BB580654CB227C0D810146BC4"/>
            </w:placeholder>
            <w:text w:multiLine="1"/>
          </w:sdtPr>
          <w:sdtEndPr/>
          <w:sdtContent>
            <w:tc>
              <w:tcPr>
                <w:tcW w:w="6649" w:type="dxa"/>
                <w:vAlign w:val="center"/>
              </w:tcPr>
              <w:p w14:paraId="18BB2899" w14:textId="4CAB08B1" w:rsidR="006D752A" w:rsidRPr="00505D6C" w:rsidRDefault="008F0846" w:rsidP="00505D6C">
                <w:pPr>
                  <w:pStyle w:val="Overskrift1"/>
                  <w:spacing w:line="264" w:lineRule="auto"/>
                </w:pPr>
                <w:r>
                  <w:t xml:space="preserve">panteordning på </w:t>
                </w:r>
                <w:r w:rsidR="003B1A4B">
                  <w:t>KeyKeg</w:t>
                </w:r>
              </w:p>
            </w:tc>
          </w:sdtContent>
        </w:sdt>
      </w:tr>
    </w:tbl>
    <w:tbl>
      <w:tblPr>
        <w:tblStyle w:val="Tabellrutenett"/>
        <w:tblpPr w:leftFromText="142" w:rightFromText="142" w:vertAnchor="page" w:horzAnchor="page" w:tblpX="795" w:tblpY="6567"/>
        <w:tblW w:w="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</w:tblGrid>
      <w:tr w:rsidR="00A93CBB" w:rsidRPr="00505D6C" w14:paraId="7D924044" w14:textId="77777777" w:rsidTr="00050EA6">
        <w:trPr>
          <w:trHeight w:val="1278"/>
        </w:trPr>
        <w:tc>
          <w:tcPr>
            <w:tcW w:w="1754" w:type="dxa"/>
          </w:tcPr>
          <w:p w14:paraId="5FF96486" w14:textId="43A4B43C" w:rsidR="00A93CBB" w:rsidRPr="00505D6C" w:rsidRDefault="00A93CBB" w:rsidP="00050EA6">
            <w:pPr>
              <w:rPr>
                <w:lang w:val="nn-NO"/>
              </w:rPr>
            </w:pPr>
          </w:p>
        </w:tc>
      </w:tr>
    </w:tbl>
    <w:p w14:paraId="77C81133" w14:textId="076B6416" w:rsidR="009E1E90" w:rsidRDefault="00FD388A" w:rsidP="009E1E90">
      <w:pPr>
        <w:pStyle w:val="Overskrift1"/>
      </w:pPr>
      <w:r>
        <w:t>Innsamling</w:t>
      </w:r>
      <w:r w:rsidR="009E1E90">
        <w:t xml:space="preserve"> av </w:t>
      </w:r>
      <w:r w:rsidR="003B1A4B">
        <w:t>KeyKeg</w:t>
      </w:r>
      <w:r w:rsidR="009E1E90">
        <w:t xml:space="preserve"> med pant.</w:t>
      </w:r>
    </w:p>
    <w:p w14:paraId="5148BDCC" w14:textId="37642A6E" w:rsidR="009E1E90" w:rsidRDefault="00982467" w:rsidP="009E1E90">
      <w:r>
        <w:t>OneCir</w:t>
      </w:r>
      <w:r w:rsidR="00BB103E">
        <w:t>cle</w:t>
      </w:r>
      <w:r>
        <w:t xml:space="preserve"> og Infinitum har </w:t>
      </w:r>
      <w:r w:rsidR="00945434">
        <w:t>signert</w:t>
      </w:r>
      <w:r>
        <w:t xml:space="preserve"> avtale om å etablere og drifte panteordning for deres produkter.</w:t>
      </w:r>
      <w:r w:rsidR="00945434">
        <w:t xml:space="preserve"> </w:t>
      </w:r>
      <w:r w:rsidR="008E01D4">
        <w:t>Avtalen legger til</w:t>
      </w:r>
      <w:r w:rsidR="00BB103E">
        <w:t xml:space="preserve"> </w:t>
      </w:r>
      <w:r w:rsidR="008E01D4">
        <w:t xml:space="preserve">rette for at Bryggerier som bruker av </w:t>
      </w:r>
      <w:r w:rsidR="003B39B1">
        <w:t xml:space="preserve">OneCircle sine </w:t>
      </w:r>
      <w:r w:rsidR="008E01D4">
        <w:t>KeyKeg kan delta i</w:t>
      </w:r>
      <w:r w:rsidR="009E1E90">
        <w:t xml:space="preserve"> Infinitum</w:t>
      </w:r>
      <w:r w:rsidR="008E01D4">
        <w:t xml:space="preserve"> sin ordning for pant og innsamling </w:t>
      </w:r>
      <w:r w:rsidR="009E1E90">
        <w:t xml:space="preserve">av </w:t>
      </w:r>
      <w:r w:rsidR="0034631F">
        <w:t xml:space="preserve">10, </w:t>
      </w:r>
      <w:r w:rsidR="009E1E90">
        <w:t xml:space="preserve">20 </w:t>
      </w:r>
      <w:r w:rsidR="0034631F">
        <w:t xml:space="preserve">og 30 </w:t>
      </w:r>
      <w:r w:rsidR="009E1E90">
        <w:t xml:space="preserve">liters </w:t>
      </w:r>
      <w:r w:rsidR="003B1A4B">
        <w:t>KeyKeg</w:t>
      </w:r>
      <w:r w:rsidR="009E1E90">
        <w:t>.</w:t>
      </w:r>
    </w:p>
    <w:p w14:paraId="6EA62714" w14:textId="1B03E180" w:rsidR="009E1E90" w:rsidRPr="00B27F2F" w:rsidRDefault="009E3F5B" w:rsidP="008C7E16">
      <w:pPr>
        <w:pStyle w:val="Overskrift2"/>
      </w:pPr>
      <w:r>
        <w:t>kundeoversikt</w:t>
      </w:r>
      <w:r w:rsidR="009E1E90" w:rsidRPr="00B27F2F">
        <w:t>:</w:t>
      </w:r>
    </w:p>
    <w:p w14:paraId="68AA7E9A" w14:textId="77777777" w:rsidR="003B39B1" w:rsidRDefault="00BB103E" w:rsidP="00BB103E">
      <w:r>
        <w:t>Når dere som bryggeri har besluttet å bli med i ordningen må dere</w:t>
      </w:r>
      <w:r w:rsidR="005B1C94">
        <w:t xml:space="preserve"> sende Infinitum liste over kundene som vil motta KeyKeg</w:t>
      </w:r>
      <w:r w:rsidR="009E1E90">
        <w:t>.</w:t>
      </w:r>
      <w:r w:rsidR="005B1C94">
        <w:t xml:space="preserve"> Det</w:t>
      </w:r>
      <w:r w:rsidR="00D65340">
        <w:t>te</w:t>
      </w:r>
      <w:r w:rsidR="005B1C94">
        <w:t xml:space="preserve"> for å planlegge logistikken.</w:t>
      </w:r>
    </w:p>
    <w:p w14:paraId="31D2D354" w14:textId="1B582CF7" w:rsidR="00BB103E" w:rsidRDefault="00BB103E" w:rsidP="00BB103E">
      <w:r>
        <w:t xml:space="preserve">KeyKeg skal merkes med pantemerke for respektive størrelse (se tabell). Disse kan lastes ned fra </w:t>
      </w:r>
      <w:hyperlink r:id="rId8" w:history="1">
        <w:r w:rsidR="00836F54" w:rsidRPr="00E366CD">
          <w:rPr>
            <w:rStyle w:val="Hyperkobling"/>
          </w:rPr>
          <w:t>https://infinitum.no/produsent-og-importor/</w:t>
        </w:r>
      </w:hyperlink>
      <w:r>
        <w:t xml:space="preserve">. </w:t>
      </w:r>
    </w:p>
    <w:p w14:paraId="06364D7F" w14:textId="59733052" w:rsidR="009E1E90" w:rsidRPr="00B27F2F" w:rsidRDefault="009E1E90" w:rsidP="008C7E16">
      <w:pPr>
        <w:pStyle w:val="Overskrift2"/>
      </w:pPr>
      <w:r w:rsidRPr="00B27F2F">
        <w:t>Utstyr:</w:t>
      </w:r>
    </w:p>
    <w:p w14:paraId="6C47A553" w14:textId="601FDFF3" w:rsidR="009E1E90" w:rsidRDefault="009E1E90" w:rsidP="009E1E90">
      <w:r>
        <w:t xml:space="preserve">Infinitum </w:t>
      </w:r>
      <w:r w:rsidR="00982467">
        <w:t xml:space="preserve">har utviklet </w:t>
      </w:r>
      <w:r w:rsidR="008E01D4">
        <w:t>egne plastsekker</w:t>
      </w:r>
      <w:r>
        <w:t xml:space="preserve"> for </w:t>
      </w:r>
      <w:r w:rsidR="00982467">
        <w:t>i</w:t>
      </w:r>
      <w:r w:rsidR="00FD388A">
        <w:t>nnsamling</w:t>
      </w:r>
      <w:r>
        <w:t xml:space="preserve"> av </w:t>
      </w:r>
      <w:r w:rsidR="003B1A4B">
        <w:t>KeyKeg</w:t>
      </w:r>
      <w:r>
        <w:t xml:space="preserve">.  </w:t>
      </w:r>
      <w:r w:rsidR="008E01D4">
        <w:t>Plastsekkene</w:t>
      </w:r>
      <w:r>
        <w:t xml:space="preserve"> </w:t>
      </w:r>
      <w:r w:rsidR="00982467">
        <w:t>har</w:t>
      </w:r>
      <w:r>
        <w:t xml:space="preserve"> unik </w:t>
      </w:r>
      <w:r w:rsidR="008E01D4">
        <w:t>strekkode for sporing</w:t>
      </w:r>
      <w:r>
        <w:t xml:space="preserve"> og </w:t>
      </w:r>
      <w:r w:rsidR="00982467">
        <w:t>er</w:t>
      </w:r>
      <w:r>
        <w:t xml:space="preserve"> merket </w:t>
      </w:r>
      <w:r w:rsidR="00982467">
        <w:t>med pantemerke for KeyKeg</w:t>
      </w:r>
      <w:r>
        <w:t xml:space="preserve"> samt Infinitum </w:t>
      </w:r>
      <w:r w:rsidR="00982467">
        <w:t xml:space="preserve">og </w:t>
      </w:r>
      <w:r w:rsidR="003B39B1">
        <w:t>OneCircle</w:t>
      </w:r>
      <w:r>
        <w:t xml:space="preserve"> logo.</w:t>
      </w:r>
    </w:p>
    <w:p w14:paraId="139E5718" w14:textId="11B110DB" w:rsidR="009E1E90" w:rsidRDefault="008E01D4" w:rsidP="009E1E90">
      <w:r>
        <w:t>Plastsekkene</w:t>
      </w:r>
      <w:r w:rsidR="009E1E90">
        <w:t xml:space="preserve"> </w:t>
      </w:r>
      <w:r w:rsidR="00982467">
        <w:t>har</w:t>
      </w:r>
      <w:r w:rsidR="009E1E90">
        <w:t xml:space="preserve"> plass til et forhåndsdefinert antall </w:t>
      </w:r>
      <w:r w:rsidR="003B39B1">
        <w:t>KeyKeg</w:t>
      </w:r>
      <w:r w:rsidR="00982467">
        <w:t xml:space="preserve"> (se tabell)</w:t>
      </w:r>
      <w:r w:rsidR="009E1E90">
        <w:t>.</w:t>
      </w:r>
    </w:p>
    <w:p w14:paraId="3C7FE399" w14:textId="66EC9293" w:rsidR="009E1E90" w:rsidRDefault="008E01D4" w:rsidP="009E1E90">
      <w:r>
        <w:t>Plastsekke</w:t>
      </w:r>
      <w:r w:rsidR="009E1E90">
        <w:t>n</w:t>
      </w:r>
      <w:r w:rsidR="00063B56">
        <w:t>e</w:t>
      </w:r>
      <w:r w:rsidR="009E1E90">
        <w:t xml:space="preserve"> selges via Infinitum si</w:t>
      </w:r>
      <w:r w:rsidR="00982467">
        <w:t>n hjemmesid</w:t>
      </w:r>
      <w:r>
        <w:t>e, men kan også lagerføres og selges av det enkelte bryggeri</w:t>
      </w:r>
      <w:r w:rsidR="00D65340">
        <w:t xml:space="preserve"> hvis ønskelig.</w:t>
      </w:r>
    </w:p>
    <w:p w14:paraId="114B410C" w14:textId="09097CCF" w:rsidR="009E1E90" w:rsidRDefault="009E1E90" w:rsidP="008C7E16">
      <w:pPr>
        <w:pStyle w:val="Overskrift2"/>
      </w:pPr>
      <w:r>
        <w:t>Salgsrapportering:</w:t>
      </w:r>
    </w:p>
    <w:p w14:paraId="0F0B2262" w14:textId="1FAEC4E5" w:rsidR="009E1E90" w:rsidRDefault="009E1E90" w:rsidP="009E1E90">
      <w:r>
        <w:t xml:space="preserve">Senest den </w:t>
      </w:r>
      <w:r w:rsidR="008F0846">
        <w:t>7</w:t>
      </w:r>
      <w:r>
        <w:t xml:space="preserve">. i hver måned sender </w:t>
      </w:r>
      <w:r w:rsidR="003B1A4B">
        <w:t>Bryggeri</w:t>
      </w:r>
      <w:r w:rsidR="00794402">
        <w:t>et</w:t>
      </w:r>
      <w:r>
        <w:t xml:space="preserve"> </w:t>
      </w:r>
      <w:r w:rsidR="008F0846">
        <w:t xml:space="preserve">oversikt over </w:t>
      </w:r>
      <w:r>
        <w:t xml:space="preserve">antall </w:t>
      </w:r>
      <w:r w:rsidR="00BB103E">
        <w:t>solgte KeyKeg</w:t>
      </w:r>
      <w:r>
        <w:t xml:space="preserve"> </w:t>
      </w:r>
      <w:r w:rsidR="00BB103E">
        <w:t>for</w:t>
      </w:r>
      <w:r>
        <w:t xml:space="preserve"> foregående måned til Infinitum</w:t>
      </w:r>
      <w:r w:rsidR="00794402">
        <w:t xml:space="preserve"> (tilsvarende rapportering som for flasker og bokser)</w:t>
      </w:r>
    </w:p>
    <w:p w14:paraId="1E4A8CD0" w14:textId="794D5C7E" w:rsidR="00E24B2D" w:rsidRDefault="00E24B2D" w:rsidP="009E1E90">
      <w:r>
        <w:t>Ved rapportering brukes følgende varenummer</w:t>
      </w:r>
      <w:r w:rsidR="00063B56">
        <w:t xml:space="preserve"> og pantebeløp</w:t>
      </w:r>
      <w:r>
        <w:t>:</w:t>
      </w:r>
    </w:p>
    <w:p w14:paraId="40D41C94" w14:textId="7328F4A1" w:rsidR="00E24B2D" w:rsidRPr="008E01D4" w:rsidRDefault="00E24B2D" w:rsidP="00063B56">
      <w:pPr>
        <w:tabs>
          <w:tab w:val="left" w:pos="1418"/>
          <w:tab w:val="left" w:pos="4111"/>
          <w:tab w:val="left" w:pos="5387"/>
        </w:tabs>
        <w:rPr>
          <w:rFonts w:ascii="Arno Pro Caption" w:hAnsi="Arno Pro Caption"/>
          <w:bCs/>
          <w:szCs w:val="22"/>
        </w:rPr>
      </w:pPr>
      <w:r w:rsidRPr="008E01D4">
        <w:rPr>
          <w:rFonts w:ascii="Arno Pro Caption" w:eastAsiaTheme="minorHAnsi" w:hAnsi="Arno Pro Caption"/>
          <w:bCs/>
          <w:szCs w:val="22"/>
        </w:rPr>
        <w:t>KeyKeg</w:t>
      </w:r>
      <w:r w:rsidR="00063B56">
        <w:rPr>
          <w:rFonts w:ascii="Arno Pro Caption" w:hAnsi="Arno Pro Caption"/>
        </w:rPr>
        <w:tab/>
        <w:t>Infinitum varenummer</w:t>
      </w:r>
      <w:r w:rsidR="00063B56">
        <w:rPr>
          <w:rFonts w:ascii="Arno Pro Caption" w:hAnsi="Arno Pro Caption"/>
        </w:rPr>
        <w:tab/>
        <w:t>Pantebeløp</w:t>
      </w:r>
      <w:r w:rsidR="00063B56">
        <w:rPr>
          <w:rFonts w:ascii="Arno Pro Caption" w:hAnsi="Arno Pro Caption"/>
        </w:rPr>
        <w:tab/>
        <w:t>Antall pr sekk</w:t>
      </w:r>
    </w:p>
    <w:p w14:paraId="32A5303E" w14:textId="69602026" w:rsidR="00063B56" w:rsidRPr="003C57ED" w:rsidRDefault="00063B56" w:rsidP="00063B56">
      <w:pPr>
        <w:tabs>
          <w:tab w:val="left" w:pos="1418"/>
          <w:tab w:val="left" w:pos="4111"/>
          <w:tab w:val="left" w:pos="5387"/>
        </w:tabs>
        <w:rPr>
          <w:rFonts w:ascii="Arno Pro Caption" w:hAnsi="Arno Pro Caption"/>
        </w:rPr>
      </w:pPr>
      <w:r w:rsidRPr="003C57ED">
        <w:rPr>
          <w:rFonts w:ascii="Arno Pro Caption" w:hAnsi="Arno Pro Caption"/>
        </w:rPr>
        <w:t>30 liter</w:t>
      </w:r>
      <w:r>
        <w:rPr>
          <w:rFonts w:ascii="Arno Pro Caption" w:hAnsi="Arno Pro Caption"/>
        </w:rPr>
        <w:tab/>
        <w:t>709 000 045 2971</w:t>
      </w:r>
      <w:r>
        <w:rPr>
          <w:rFonts w:ascii="Arno Pro Caption" w:hAnsi="Arno Pro Caption"/>
        </w:rPr>
        <w:tab/>
        <w:t>kr 53,30</w:t>
      </w:r>
      <w:r>
        <w:rPr>
          <w:rFonts w:ascii="Arno Pro Caption" w:hAnsi="Arno Pro Caption"/>
        </w:rPr>
        <w:tab/>
        <w:t>3 stk</w:t>
      </w:r>
    </w:p>
    <w:p w14:paraId="06387CD7" w14:textId="48C4E646" w:rsidR="00063B56" w:rsidRPr="003C57ED" w:rsidRDefault="00063B56" w:rsidP="00063B56">
      <w:pPr>
        <w:tabs>
          <w:tab w:val="left" w:pos="1418"/>
          <w:tab w:val="left" w:pos="4111"/>
          <w:tab w:val="left" w:pos="5387"/>
        </w:tabs>
        <w:rPr>
          <w:rFonts w:ascii="Arno Pro Caption" w:hAnsi="Arno Pro Caption"/>
        </w:rPr>
      </w:pPr>
      <w:r w:rsidRPr="003C57ED">
        <w:rPr>
          <w:rFonts w:ascii="Arno Pro Caption" w:hAnsi="Arno Pro Caption"/>
        </w:rPr>
        <w:t>20 liter</w:t>
      </w:r>
      <w:r>
        <w:rPr>
          <w:rFonts w:ascii="Arno Pro Caption" w:hAnsi="Arno Pro Caption"/>
        </w:rPr>
        <w:tab/>
        <w:t>709 000 045 2988</w:t>
      </w:r>
      <w:r>
        <w:rPr>
          <w:rFonts w:ascii="Arno Pro Caption" w:hAnsi="Arno Pro Caption"/>
        </w:rPr>
        <w:tab/>
        <w:t>kr 40,00</w:t>
      </w:r>
      <w:r>
        <w:rPr>
          <w:rFonts w:ascii="Arno Pro Caption" w:hAnsi="Arno Pro Caption"/>
        </w:rPr>
        <w:tab/>
        <w:t>4 stk</w:t>
      </w:r>
    </w:p>
    <w:p w14:paraId="4019EE11" w14:textId="02C006CE" w:rsidR="00063B56" w:rsidRDefault="00063B56" w:rsidP="00063B56">
      <w:pPr>
        <w:tabs>
          <w:tab w:val="left" w:pos="1418"/>
          <w:tab w:val="left" w:pos="4111"/>
          <w:tab w:val="left" w:pos="5387"/>
        </w:tabs>
        <w:rPr>
          <w:rFonts w:ascii="Arno Pro Caption" w:hAnsi="Arno Pro Caption"/>
        </w:rPr>
      </w:pPr>
      <w:r w:rsidRPr="003C57ED">
        <w:rPr>
          <w:rFonts w:ascii="Arno Pro Caption" w:hAnsi="Arno Pro Caption"/>
        </w:rPr>
        <w:lastRenderedPageBreak/>
        <w:t>10 liter</w:t>
      </w:r>
      <w:r>
        <w:rPr>
          <w:rFonts w:ascii="Arno Pro Caption" w:hAnsi="Arno Pro Caption"/>
        </w:rPr>
        <w:tab/>
        <w:t>709 000 045 2995</w:t>
      </w:r>
      <w:r>
        <w:rPr>
          <w:rFonts w:ascii="Arno Pro Caption" w:hAnsi="Arno Pro Caption"/>
        </w:rPr>
        <w:tab/>
        <w:t>kr 26,70</w:t>
      </w:r>
      <w:r>
        <w:rPr>
          <w:rFonts w:ascii="Arno Pro Caption" w:hAnsi="Arno Pro Caption"/>
        </w:rPr>
        <w:tab/>
        <w:t>6 stk</w:t>
      </w:r>
    </w:p>
    <w:p w14:paraId="3932C5D8" w14:textId="370A4B8D" w:rsidR="009E1E90" w:rsidRPr="008C7E16" w:rsidRDefault="009E1E90" w:rsidP="009E1E90">
      <w:r>
        <w:t>Infinitum fakturerer pant + EPR kostnad basert på oversendt informasjon.</w:t>
      </w:r>
    </w:p>
    <w:p w14:paraId="78A55B3E" w14:textId="657607B6" w:rsidR="009E1E90" w:rsidRPr="003672EE" w:rsidRDefault="003B39B1" w:rsidP="008C7E16">
      <w:pPr>
        <w:pStyle w:val="Overskrift2"/>
      </w:pPr>
      <w:r>
        <w:t>pantestatistikk</w:t>
      </w:r>
      <w:r w:rsidR="009E1E90" w:rsidRPr="003672EE">
        <w:t>:</w:t>
      </w:r>
    </w:p>
    <w:p w14:paraId="7138E93B" w14:textId="20C1C0EC" w:rsidR="009E1E90" w:rsidRDefault="000940AE" w:rsidP="009E1E90">
      <w:r>
        <w:t xml:space="preserve">På forespørsel </w:t>
      </w:r>
      <w:r w:rsidR="00393E6D">
        <w:t xml:space="preserve">fra bryggeri </w:t>
      </w:r>
      <w:r>
        <w:t xml:space="preserve">kan </w:t>
      </w:r>
      <w:r w:rsidR="009E1E90">
        <w:t xml:space="preserve">Infinitum </w:t>
      </w:r>
      <w:r>
        <w:t xml:space="preserve">sende </w:t>
      </w:r>
      <w:r w:rsidR="009E1E90">
        <w:t xml:space="preserve">en rapport </w:t>
      </w:r>
      <w:r>
        <w:t>over</w:t>
      </w:r>
      <w:r w:rsidR="009E1E90">
        <w:t xml:space="preserve"> hvilke utsalgsteder </w:t>
      </w:r>
      <w:r w:rsidR="008F0846">
        <w:t xml:space="preserve">det </w:t>
      </w:r>
      <w:r w:rsidR="009E1E90">
        <w:t>er hentet</w:t>
      </w:r>
      <w:r>
        <w:t xml:space="preserve"> hos</w:t>
      </w:r>
      <w:r w:rsidR="003B39B1">
        <w:t xml:space="preserve"> og total</w:t>
      </w:r>
      <w:r w:rsidR="004E7F6D">
        <w:t xml:space="preserve">t innsamlet antall KeyKeg </w:t>
      </w:r>
      <w:r w:rsidR="003B39B1">
        <w:t>for deres kunder</w:t>
      </w:r>
      <w:r w:rsidR="009E1E90">
        <w:t>.</w:t>
      </w:r>
    </w:p>
    <w:p w14:paraId="2972DF55" w14:textId="095465D6" w:rsidR="006038BB" w:rsidRPr="003672EE" w:rsidRDefault="006038BB" w:rsidP="006038BB">
      <w:pPr>
        <w:pStyle w:val="Overskrift2"/>
      </w:pPr>
      <w:r>
        <w:t>EPR kostnad</w:t>
      </w:r>
      <w:r w:rsidRPr="003672EE">
        <w:t>:</w:t>
      </w:r>
    </w:p>
    <w:p w14:paraId="2F588361" w14:textId="106B8281" w:rsidR="009E1E90" w:rsidRDefault="002C572B" w:rsidP="009E1E90">
      <w:r>
        <w:t xml:space="preserve">Kostnaden </w:t>
      </w:r>
      <w:r w:rsidR="00613FB3">
        <w:t>(EPR kostn</w:t>
      </w:r>
      <w:r w:rsidR="00DD3586">
        <w:t>a</w:t>
      </w:r>
      <w:r w:rsidR="00613FB3">
        <w:t xml:space="preserve">den) </w:t>
      </w:r>
      <w:r>
        <w:t xml:space="preserve">for innhenting, bearbeiding og salg av </w:t>
      </w:r>
      <w:r w:rsidR="00613FB3">
        <w:t>materialet.</w:t>
      </w:r>
    </w:p>
    <w:p w14:paraId="71B4FF52" w14:textId="1803A8DC" w:rsidR="009E1E90" w:rsidRDefault="009E1E90" w:rsidP="009E1E90">
      <w:r>
        <w:t>Infinitum sin kostnadskalkyle baserer seg på følgende parameter</w:t>
      </w:r>
      <w:r w:rsidR="00C951B0">
        <w:t>e</w:t>
      </w:r>
      <w:r>
        <w:t>:</w:t>
      </w:r>
    </w:p>
    <w:p w14:paraId="47B3D9E2" w14:textId="77777777" w:rsidR="009E1E90" w:rsidRDefault="009E1E90" w:rsidP="009E1E90">
      <w:pPr>
        <w:pStyle w:val="Listeavsnitt"/>
        <w:numPr>
          <w:ilvl w:val="0"/>
          <w:numId w:val="11"/>
        </w:numPr>
        <w:spacing w:line="259" w:lineRule="auto"/>
      </w:pPr>
      <w:r>
        <w:t>Pantebeløp.</w:t>
      </w:r>
    </w:p>
    <w:p w14:paraId="59BA9EEC" w14:textId="77777777" w:rsidR="009E1E90" w:rsidRDefault="00FD388A" w:rsidP="009E1E90">
      <w:pPr>
        <w:pStyle w:val="Listeavsnitt"/>
        <w:numPr>
          <w:ilvl w:val="0"/>
          <w:numId w:val="11"/>
        </w:numPr>
        <w:spacing w:line="259" w:lineRule="auto"/>
      </w:pPr>
      <w:r>
        <w:t>Pante</w:t>
      </w:r>
      <w:r w:rsidR="009E1E90">
        <w:t>grad.</w:t>
      </w:r>
    </w:p>
    <w:p w14:paraId="676FAC2F" w14:textId="77777777" w:rsidR="009E1E90" w:rsidRDefault="009E1E90" w:rsidP="009E1E90">
      <w:pPr>
        <w:pStyle w:val="Listeavsnitt"/>
        <w:numPr>
          <w:ilvl w:val="0"/>
          <w:numId w:val="11"/>
        </w:numPr>
        <w:spacing w:line="259" w:lineRule="auto"/>
      </w:pPr>
      <w:r>
        <w:t>Innhentingskostnad.</w:t>
      </w:r>
    </w:p>
    <w:p w14:paraId="422D68DB" w14:textId="77777777" w:rsidR="009E1E90" w:rsidRDefault="009E1E90" w:rsidP="009E1E90">
      <w:pPr>
        <w:pStyle w:val="Listeavsnitt"/>
        <w:numPr>
          <w:ilvl w:val="0"/>
          <w:numId w:val="11"/>
        </w:numPr>
        <w:spacing w:line="259" w:lineRule="auto"/>
      </w:pPr>
      <w:r>
        <w:t>Bearbeidingskostnad.</w:t>
      </w:r>
    </w:p>
    <w:p w14:paraId="631C74F8" w14:textId="755C0B9F" w:rsidR="009E1E90" w:rsidRDefault="00F07242" w:rsidP="009E1E90">
      <w:pPr>
        <w:pStyle w:val="Listeavsnitt"/>
        <w:numPr>
          <w:ilvl w:val="0"/>
          <w:numId w:val="11"/>
        </w:numPr>
        <w:spacing w:line="259" w:lineRule="auto"/>
      </w:pPr>
      <w:r>
        <w:t>Inntekt fra s</w:t>
      </w:r>
      <w:r w:rsidR="009E1E90">
        <w:t>alg av innsamlet materiale.</w:t>
      </w:r>
    </w:p>
    <w:p w14:paraId="40D4C96A" w14:textId="77777777" w:rsidR="006038BB" w:rsidRDefault="008F0846" w:rsidP="007F2D64">
      <w:pPr>
        <w:spacing w:line="259" w:lineRule="auto"/>
      </w:pPr>
      <w:r>
        <w:t xml:space="preserve">Inntekt av salg er basert på avtale Infinitums </w:t>
      </w:r>
      <w:r w:rsidR="007F787F">
        <w:t xml:space="preserve">har med </w:t>
      </w:r>
      <w:r w:rsidR="00F12678">
        <w:t>resirkulering</w:t>
      </w:r>
      <w:r w:rsidR="00393E6D">
        <w:t>s</w:t>
      </w:r>
      <w:r w:rsidR="00F12678">
        <w:t xml:space="preserve"> </w:t>
      </w:r>
      <w:r w:rsidR="007F787F">
        <w:t>bedrifter</w:t>
      </w:r>
      <w:r>
        <w:t xml:space="preserve">. </w:t>
      </w:r>
      <w:r w:rsidR="00393E6D">
        <w:t xml:space="preserve">Ved oppstart av ordningen vil </w:t>
      </w:r>
      <w:proofErr w:type="spellStart"/>
      <w:r w:rsidR="00393E6D">
        <w:t>OneCirkel</w:t>
      </w:r>
      <w:proofErr w:type="spellEnd"/>
      <w:r w:rsidR="00393E6D">
        <w:t xml:space="preserve"> kjøpe </w:t>
      </w:r>
      <w:r w:rsidR="00092C99">
        <w:t xml:space="preserve">tilbake </w:t>
      </w:r>
      <w:r w:rsidR="00393E6D">
        <w:t>materialet.</w:t>
      </w:r>
    </w:p>
    <w:p w14:paraId="7DDE9182" w14:textId="77777777" w:rsidR="006038BB" w:rsidRDefault="002C572B" w:rsidP="007F2D64">
      <w:pPr>
        <w:spacing w:line="259" w:lineRule="auto"/>
      </w:pPr>
      <w:r>
        <w:t xml:space="preserve">Ved pantegrad opp til 80 % vil EPR kostnaden være 0,- </w:t>
      </w:r>
      <w:r w:rsidR="00092C99">
        <w:t>pr enhet.</w:t>
      </w:r>
      <w:r w:rsidR="00613FB3">
        <w:t xml:space="preserve"> Erfaringsmessig tar det ett til to år før pantegraden </w:t>
      </w:r>
      <w:r w:rsidR="006038BB">
        <w:t>kommer over 80 %</w:t>
      </w:r>
      <w:r w:rsidR="00613FB3">
        <w:t>.</w:t>
      </w:r>
    </w:p>
    <w:p w14:paraId="4642500E" w14:textId="57EDF4D2" w:rsidR="00E24B2D" w:rsidRDefault="00FF6792" w:rsidP="004E7F6D">
      <w:pPr>
        <w:spacing w:line="259" w:lineRule="auto"/>
      </w:pPr>
      <w:r>
        <w:t>Endringer i ett eller flere av de nevnte parameter vil kunne utløse endring av EPR kostnaden. Endring vil bli gitt med to måneders varsel.</w:t>
      </w:r>
    </w:p>
    <w:p w14:paraId="3ABF0FC6" w14:textId="3FF5E8BA" w:rsidR="004E7F6D" w:rsidRDefault="004E7F6D" w:rsidP="004E7F6D">
      <w:pPr>
        <w:pStyle w:val="Overskrift2"/>
      </w:pPr>
      <w:r>
        <w:t>for utsalgsstedet, bryggeriets kunder:</w:t>
      </w:r>
    </w:p>
    <w:p w14:paraId="2FD03002" w14:textId="6271971D" w:rsidR="004E7F6D" w:rsidRPr="00B27F2F" w:rsidRDefault="004E7F6D" w:rsidP="004E7F6D">
      <w:pPr>
        <w:pStyle w:val="Overskrift2"/>
      </w:pPr>
      <w:r w:rsidRPr="00B27F2F">
        <w:t>Innsamling og innhenting:</w:t>
      </w:r>
    </w:p>
    <w:p w14:paraId="60CE9BE2" w14:textId="77777777" w:rsidR="004E7F6D" w:rsidRDefault="004E7F6D" w:rsidP="004E7F6D">
      <w:r>
        <w:t>Det enkelte utsalgsted bestiller plastsekker fra Infinitum. Når utsalgsted har fylt plastsekkene med det forhåndsdefinerte antallet KeyKeg bestiller utsalgstedet henting via Infinitum sine hjemmesider (</w:t>
      </w:r>
      <w:r w:rsidRPr="0070446E">
        <w:t>https://customerportal.infinitum.no</w:t>
      </w:r>
      <w:r>
        <w:t>). Dersom utsalgstedene har regelmessige volumer, kan utsalgsted få tildelt/avtale faste hentetider pr uke.</w:t>
      </w:r>
    </w:p>
    <w:p w14:paraId="713F212A" w14:textId="77777777" w:rsidR="004E7F6D" w:rsidRDefault="004E7F6D" w:rsidP="004E7F6D">
      <w:r>
        <w:t xml:space="preserve">Plastsekker som ikke inneholder avtalt antall enheter vil ikke bli hentet inn. Dersom utsalgsted velger å sende enhetene i annen type plastsekk enn Infinitum sin, vil det ikke bli utbetalt pant for enhetene. Infinitum vil kjøre stikkprøvekontroll av sekkene </w:t>
      </w:r>
      <w:proofErr w:type="spellStart"/>
      <w:r>
        <w:t>ift</w:t>
      </w:r>
      <w:proofErr w:type="spellEnd"/>
      <w:r>
        <w:t xml:space="preserve"> antall enheter i sekk, avfall etc. Eventuelle avvik vil bli registrert og fulgt opp.</w:t>
      </w:r>
    </w:p>
    <w:p w14:paraId="1DE82FF6" w14:textId="77777777" w:rsidR="004E7F6D" w:rsidRPr="003672EE" w:rsidRDefault="004E7F6D" w:rsidP="004E7F6D">
      <w:pPr>
        <w:pStyle w:val="Overskrift2"/>
      </w:pPr>
      <w:r w:rsidRPr="003672EE">
        <w:t>Registrering og utbetaling av pant:</w:t>
      </w:r>
    </w:p>
    <w:p w14:paraId="6F84B2D3" w14:textId="77777777" w:rsidR="004E7F6D" w:rsidRDefault="004E7F6D" w:rsidP="004E7F6D">
      <w:r>
        <w:t>Ved innhenting av plastsekker skal Infinitum sin transportør sjekke antallet enheter i plastsekken.</w:t>
      </w:r>
    </w:p>
    <w:p w14:paraId="50CD4D46" w14:textId="77777777" w:rsidR="004E7F6D" w:rsidRDefault="004E7F6D" w:rsidP="004E7F6D">
      <w:r>
        <w:t>Transportør registrerer hentingen ved å skanne plastsekkene sin unike strekkode. Når registrering er fullført vil det sendes en e-post til utsalgstedets registrerte mailadresse med opplysning om hentetidspunkt, antallet plastsekker og hvilke sekkenummer som er registrert.</w:t>
      </w:r>
    </w:p>
    <w:p w14:paraId="6F1A63BF" w14:textId="77777777" w:rsidR="004E7F6D" w:rsidRDefault="004E7F6D" w:rsidP="004E7F6D">
      <w:r>
        <w:t>Utbetaling av pant til utsalgsted vil skje hver 14. dag med basis i hentet antall godkjente Infinitum sekker med KeyKegs.</w:t>
      </w:r>
    </w:p>
    <w:p w14:paraId="669CFE2F" w14:textId="77777777" w:rsidR="004E7F6D" w:rsidRDefault="004E7F6D" w:rsidP="0096127D"/>
    <w:p w14:paraId="2A37C0DA" w14:textId="77777777" w:rsidR="00C92041" w:rsidRDefault="00C92041" w:rsidP="0096127D"/>
    <w:p w14:paraId="37EE39B9" w14:textId="77777777" w:rsidR="00C92041" w:rsidRDefault="00C92041" w:rsidP="0096127D">
      <w:r>
        <w:t>Med vennlig hilsen</w:t>
      </w:r>
    </w:p>
    <w:p w14:paraId="742B4E28" w14:textId="77777777" w:rsidR="00C92041" w:rsidRDefault="00C92041" w:rsidP="0096127D"/>
    <w:sdt>
      <w:sdtPr>
        <w:alias w:val="Navn Navnesen"/>
        <w:tag w:val="Navn Navnesen"/>
        <w:id w:val="14044781"/>
        <w:placeholder>
          <w:docPart w:val="6DC0269597FE35428A277D0EFF398049"/>
        </w:placeholder>
        <w:text w:multiLine="1"/>
      </w:sdtPr>
      <w:sdtEndPr/>
      <w:sdtContent>
        <w:p w14:paraId="3C624154" w14:textId="48737E5C" w:rsidR="00C92041" w:rsidRDefault="008F0846" w:rsidP="0096127D">
          <w:r>
            <w:t>Kjell Olav A. Maldum</w:t>
          </w:r>
        </w:p>
      </w:sdtContent>
    </w:sdt>
    <w:sdt>
      <w:sdtPr>
        <w:rPr>
          <w:i/>
        </w:rPr>
        <w:alias w:val="Stilling"/>
        <w:tag w:val="Stilling"/>
        <w:id w:val="1960602446"/>
        <w:placeholder>
          <w:docPart w:val="615902F8D7E66947A6BD99D56D27C1DA"/>
        </w:placeholder>
        <w:text w:multiLine="1"/>
      </w:sdtPr>
      <w:sdtEndPr/>
      <w:sdtContent>
        <w:p w14:paraId="20710377" w14:textId="0821AC78" w:rsidR="00C92041" w:rsidRPr="00C92041" w:rsidRDefault="008F0846" w:rsidP="0096127D">
          <w:pPr>
            <w:rPr>
              <w:i/>
            </w:rPr>
          </w:pPr>
          <w:r>
            <w:rPr>
              <w:i/>
            </w:rPr>
            <w:t>Adm. dir.</w:t>
          </w:r>
        </w:p>
      </w:sdtContent>
    </w:sdt>
    <w:p w14:paraId="2A9EBECE" w14:textId="77777777" w:rsidR="00C92041" w:rsidRDefault="00C92041" w:rsidP="0096127D"/>
    <w:sdt>
      <w:sdtPr>
        <w:alias w:val="Telefon"/>
        <w:tag w:val="Telefon"/>
        <w:id w:val="-170027648"/>
        <w:placeholder>
          <w:docPart w:val="4AD060872FD39A42B7EF38D71FCC3143"/>
        </w:placeholder>
        <w:text w:multiLine="1"/>
      </w:sdtPr>
      <w:sdtEndPr/>
      <w:sdtContent>
        <w:p w14:paraId="270A9EC2" w14:textId="532F99CF" w:rsidR="00C92041" w:rsidRDefault="008F0846" w:rsidP="0096127D">
          <w:r>
            <w:t>909 63 999</w:t>
          </w:r>
        </w:p>
      </w:sdtContent>
    </w:sdt>
    <w:sdt>
      <w:sdtPr>
        <w:alias w:val="E-post"/>
        <w:tag w:val="E-post"/>
        <w:id w:val="-2075115264"/>
        <w:placeholder>
          <w:docPart w:val="BCE253AA2E456944BA2D36AD815ED7F2"/>
        </w:placeholder>
        <w:text w:multiLine="1"/>
      </w:sdtPr>
      <w:sdtEndPr/>
      <w:sdtContent>
        <w:p w14:paraId="5D793B9C" w14:textId="4CF8C53F" w:rsidR="00C92041" w:rsidRPr="0096127D" w:rsidRDefault="008F0846" w:rsidP="0096127D">
          <w:r>
            <w:t>kjell.olav@infinitum.no</w:t>
          </w:r>
        </w:p>
      </w:sdtContent>
    </w:sdt>
    <w:sectPr w:rsidR="00C92041" w:rsidRPr="0096127D" w:rsidSect="00A93C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36" w:right="794" w:bottom="680" w:left="396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6A7F" w14:textId="77777777" w:rsidR="007B517E" w:rsidRDefault="007B517E" w:rsidP="002F7910">
      <w:r>
        <w:separator/>
      </w:r>
    </w:p>
  </w:endnote>
  <w:endnote w:type="continuationSeparator" w:id="0">
    <w:p w14:paraId="769E4AD0" w14:textId="77777777" w:rsidR="007B517E" w:rsidRDefault="007B517E" w:rsidP="002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Pro-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AD4E" w14:textId="77777777" w:rsidR="000616AD" w:rsidRPr="0096127D" w:rsidRDefault="0096127D" w:rsidP="0096127D">
    <w:pPr>
      <w:pStyle w:val="Bunntekst"/>
      <w:ind w:left="-3175"/>
      <w:rPr>
        <w:sz w:val="17"/>
        <w:szCs w:val="17"/>
      </w:rPr>
    </w:pPr>
    <w:r>
      <w:rPr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72089" wp14:editId="2EE7D69A">
              <wp:simplePos x="0" y="0"/>
              <wp:positionH relativeFrom="column">
                <wp:posOffset>-2063115</wp:posOffset>
              </wp:positionH>
              <wp:positionV relativeFrom="page">
                <wp:posOffset>10055942</wp:posOffset>
              </wp:positionV>
              <wp:extent cx="964565" cy="130175"/>
              <wp:effectExtent l="0" t="0" r="6985" b="11430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BDE0" w14:textId="77777777" w:rsidR="0096127D" w:rsidRDefault="0096127D" w:rsidP="0096127D"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9204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t>/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05D6C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72089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6" type="#_x0000_t202" style="position:absolute;left:0;text-align:left;margin-left:-162.45pt;margin-top:791.8pt;width:75.9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" filled="f" stroked="f" strokeweight=".5pt">
              <v:textbox style="mso-fit-shape-to-text:t" inset="0,0,0,0">
                <w:txbxContent>
                  <w:p w14:paraId="0A17BDE0" w14:textId="77777777" w:rsidR="0096127D" w:rsidRDefault="0096127D" w:rsidP="0096127D">
                    <w:r w:rsidRPr="000616AD">
                      <w:rPr>
                        <w:sz w:val="17"/>
                        <w:szCs w:val="17"/>
                      </w:rPr>
                      <w:fldChar w:fldCharType="begin"/>
                    </w:r>
                    <w:r w:rsidRPr="000616AD">
                      <w:rPr>
                        <w:sz w:val="17"/>
                        <w:szCs w:val="17"/>
                      </w:rPr>
                      <w:instrText xml:space="preserve"> page </w:instrText>
                    </w:r>
                    <w:r w:rsidRPr="000616AD">
                      <w:rPr>
                        <w:sz w:val="17"/>
                        <w:szCs w:val="17"/>
                      </w:rPr>
                      <w:fldChar w:fldCharType="separate"/>
                    </w:r>
                    <w:r w:rsidR="00C9204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0616AD">
                      <w:rPr>
                        <w:sz w:val="17"/>
                        <w:szCs w:val="17"/>
                      </w:rPr>
                      <w:fldChar w:fldCharType="end"/>
                    </w:r>
                    <w:r w:rsidRPr="000616AD">
                      <w:rPr>
                        <w:sz w:val="17"/>
                        <w:szCs w:val="17"/>
                      </w:rPr>
                      <w:t>/</w:t>
                    </w:r>
                    <w:r w:rsidRPr="000616AD">
                      <w:rPr>
                        <w:sz w:val="17"/>
                        <w:szCs w:val="17"/>
                      </w:rPr>
                      <w:fldChar w:fldCharType="begin"/>
                    </w:r>
                    <w:r w:rsidRPr="000616AD">
                      <w:rPr>
                        <w:sz w:val="17"/>
                        <w:szCs w:val="17"/>
                      </w:rPr>
                      <w:instrText xml:space="preserve"> numpages </w:instrText>
                    </w:r>
                    <w:r w:rsidRPr="000616AD">
                      <w:rPr>
                        <w:sz w:val="17"/>
                        <w:szCs w:val="17"/>
                      </w:rPr>
                      <w:fldChar w:fldCharType="separate"/>
                    </w:r>
                    <w:r w:rsidR="00505D6C"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0616AD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D54" w14:textId="77777777" w:rsidR="000616AD" w:rsidRPr="000616AD" w:rsidRDefault="0096127D" w:rsidP="000616AD">
    <w:pPr>
      <w:pStyle w:val="Bunntekst"/>
      <w:ind w:left="-3175"/>
      <w:rPr>
        <w:sz w:val="17"/>
        <w:szCs w:val="17"/>
      </w:rPr>
    </w:pPr>
    <w:bookmarkStart w:id="2" w:name="_Hlk398121026"/>
    <w:r>
      <w:rPr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F4F42" wp14:editId="09407D68">
              <wp:simplePos x="0" y="0"/>
              <wp:positionH relativeFrom="column">
                <wp:posOffset>-2063115</wp:posOffset>
              </wp:positionH>
              <wp:positionV relativeFrom="page">
                <wp:posOffset>10055942</wp:posOffset>
              </wp:positionV>
              <wp:extent cx="964565" cy="130175"/>
              <wp:effectExtent l="0" t="0" r="6985" b="1143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3" w:name="_Hlk398120906"/>
                        <w:p w14:paraId="4EEA59BF" w14:textId="77777777" w:rsidR="0096127D" w:rsidRDefault="0096127D"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97A3F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t>/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97A3F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0616AD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F4F42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7" type="#_x0000_t202" style="position:absolute;left:0;text-align:left;margin-left:-162.45pt;margin-top:791.8pt;width:75.9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" filled="f" stroked="f" strokeweight=".5pt">
              <v:textbox style="mso-fit-shape-to-text:t" inset="0,0,0,0">
                <w:txbxContent>
                  <w:bookmarkStart w:id="4" w:name="_Hlk398120906"/>
                  <w:p w14:paraId="4EEA59BF" w14:textId="77777777" w:rsidR="0096127D" w:rsidRDefault="0096127D">
                    <w:r w:rsidRPr="000616AD">
                      <w:rPr>
                        <w:sz w:val="17"/>
                        <w:szCs w:val="17"/>
                      </w:rPr>
                      <w:fldChar w:fldCharType="begin"/>
                    </w:r>
                    <w:r w:rsidRPr="000616AD">
                      <w:rPr>
                        <w:sz w:val="17"/>
                        <w:szCs w:val="17"/>
                      </w:rPr>
                      <w:instrText xml:space="preserve"> page </w:instrText>
                    </w:r>
                    <w:r w:rsidRPr="000616AD">
                      <w:rPr>
                        <w:sz w:val="17"/>
                        <w:szCs w:val="17"/>
                      </w:rPr>
                      <w:fldChar w:fldCharType="separate"/>
                    </w:r>
                    <w:r w:rsidR="00997A3F"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0616AD">
                      <w:rPr>
                        <w:sz w:val="17"/>
                        <w:szCs w:val="17"/>
                      </w:rPr>
                      <w:fldChar w:fldCharType="end"/>
                    </w:r>
                    <w:r w:rsidRPr="000616AD">
                      <w:rPr>
                        <w:sz w:val="17"/>
                        <w:szCs w:val="17"/>
                      </w:rPr>
                      <w:t>/</w:t>
                    </w:r>
                    <w:r w:rsidRPr="000616AD">
                      <w:rPr>
                        <w:sz w:val="17"/>
                        <w:szCs w:val="17"/>
                      </w:rPr>
                      <w:fldChar w:fldCharType="begin"/>
                    </w:r>
                    <w:r w:rsidRPr="000616AD">
                      <w:rPr>
                        <w:sz w:val="17"/>
                        <w:szCs w:val="17"/>
                      </w:rPr>
                      <w:instrText xml:space="preserve"> numpages </w:instrText>
                    </w:r>
                    <w:r w:rsidRPr="000616AD">
                      <w:rPr>
                        <w:sz w:val="17"/>
                        <w:szCs w:val="17"/>
                      </w:rPr>
                      <w:fldChar w:fldCharType="separate"/>
                    </w:r>
                    <w:r w:rsidR="00997A3F"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0616AD">
                      <w:rPr>
                        <w:sz w:val="17"/>
                        <w:szCs w:val="17"/>
                      </w:rPr>
                      <w:fldChar w:fldCharType="end"/>
                    </w:r>
                    <w:bookmarkEnd w:id="4"/>
                  </w:p>
                </w:txbxContent>
              </v:textbox>
              <w10:wrap anchory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DF4" w14:textId="77777777" w:rsidR="007B517E" w:rsidRDefault="007B517E" w:rsidP="002F7910">
      <w:r>
        <w:separator/>
      </w:r>
    </w:p>
  </w:footnote>
  <w:footnote w:type="continuationSeparator" w:id="0">
    <w:p w14:paraId="618EDE30" w14:textId="77777777" w:rsidR="007B517E" w:rsidRDefault="007B517E" w:rsidP="002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C938" w14:textId="77777777" w:rsidR="002F7910" w:rsidRDefault="002F7910" w:rsidP="002F7910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D638FF6" wp14:editId="6F96BF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9940" cy="1170305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4617A7" w14:textId="77777777" w:rsidR="002F7910" w:rsidRDefault="002F79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X="4168" w:tblpY="937"/>
      <w:tblW w:w="3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4"/>
      <w:gridCol w:w="1330"/>
    </w:tblGrid>
    <w:tr w:rsidR="008F7BEE" w14:paraId="02FBFE28" w14:textId="77777777" w:rsidTr="00361B42">
      <w:tc>
        <w:tcPr>
          <w:tcW w:w="1754" w:type="dxa"/>
        </w:tcPr>
        <w:p w14:paraId="7B382ED9" w14:textId="77777777" w:rsidR="008F7BEE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bookmarkStart w:id="0" w:name="_Hlk398120713"/>
          <w:bookmarkStart w:id="1" w:name="_Hlk398120715"/>
          <w:r w:rsidRPr="00C42EF7">
            <w:rPr>
              <w:sz w:val="17"/>
              <w:szCs w:val="17"/>
            </w:rPr>
            <w:t>Karenslyst all</w:t>
          </w:r>
          <w:r w:rsidRPr="00C42EF7">
            <w:rPr>
              <w:rFonts w:hint="eastAsia"/>
              <w:sz w:val="17"/>
              <w:szCs w:val="17"/>
            </w:rPr>
            <w:t>é</w:t>
          </w:r>
          <w:r w:rsidRPr="00C42EF7">
            <w:rPr>
              <w:sz w:val="17"/>
              <w:szCs w:val="17"/>
            </w:rPr>
            <w:t xml:space="preserve"> 9c</w:t>
          </w:r>
        </w:p>
        <w:p w14:paraId="356A3DE2" w14:textId="77777777" w:rsidR="008F7BEE" w:rsidRPr="00505D6C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r w:rsidRPr="00505D6C">
            <w:rPr>
              <w:sz w:val="17"/>
              <w:szCs w:val="17"/>
            </w:rPr>
            <w:t>P.b. 447 Sk</w:t>
          </w:r>
          <w:r w:rsidRPr="00505D6C">
            <w:rPr>
              <w:rFonts w:hint="eastAsia"/>
              <w:sz w:val="17"/>
              <w:szCs w:val="17"/>
            </w:rPr>
            <w:t>ø</w:t>
          </w:r>
          <w:r w:rsidRPr="00505D6C">
            <w:rPr>
              <w:sz w:val="17"/>
              <w:szCs w:val="17"/>
            </w:rPr>
            <w:t>yen</w:t>
          </w:r>
        </w:p>
        <w:p w14:paraId="47D4D51A" w14:textId="77777777" w:rsidR="008F7BEE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r w:rsidRPr="008F7BEE">
            <w:rPr>
              <w:sz w:val="17"/>
              <w:szCs w:val="17"/>
              <w:lang w:val="en-GB"/>
            </w:rPr>
            <w:t>N-0213 Oslo</w:t>
          </w:r>
        </w:p>
      </w:tc>
      <w:tc>
        <w:tcPr>
          <w:tcW w:w="1330" w:type="dxa"/>
        </w:tcPr>
        <w:p w14:paraId="4B0023A8" w14:textId="77777777" w:rsidR="008F7BEE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r w:rsidRPr="00C42EF7">
            <w:rPr>
              <w:sz w:val="17"/>
              <w:szCs w:val="17"/>
            </w:rPr>
            <w:t>(+47) 22 12 15 20</w:t>
          </w:r>
        </w:p>
        <w:p w14:paraId="5F64BC5F" w14:textId="77777777" w:rsidR="008F7BEE" w:rsidRPr="00505D6C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r w:rsidRPr="00505D6C">
            <w:rPr>
              <w:sz w:val="17"/>
              <w:szCs w:val="17"/>
            </w:rPr>
            <w:t>info@infinitum.no</w:t>
          </w:r>
        </w:p>
        <w:p w14:paraId="369B6845" w14:textId="77777777" w:rsidR="008F7BEE" w:rsidRDefault="008F7BEE" w:rsidP="00361B42">
          <w:pPr>
            <w:pStyle w:val="Topptekst"/>
            <w:tabs>
              <w:tab w:val="clear" w:pos="4536"/>
              <w:tab w:val="left" w:pos="5921"/>
            </w:tabs>
            <w:rPr>
              <w:sz w:val="17"/>
              <w:szCs w:val="17"/>
            </w:rPr>
          </w:pPr>
          <w:r w:rsidRPr="00505D6C">
            <w:rPr>
              <w:sz w:val="17"/>
              <w:szCs w:val="17"/>
            </w:rPr>
            <w:t>www.infinitum.no</w:t>
          </w:r>
        </w:p>
      </w:tc>
    </w:tr>
  </w:tbl>
  <w:p w14:paraId="1851E4E7" w14:textId="77777777" w:rsidR="002F7910" w:rsidRPr="008F7BEE" w:rsidRDefault="008F7BEE" w:rsidP="00C42EF7">
    <w:pPr>
      <w:pStyle w:val="Topptekst"/>
      <w:tabs>
        <w:tab w:val="clear" w:pos="4536"/>
        <w:tab w:val="left" w:pos="5921"/>
      </w:tabs>
      <w:ind w:left="4167"/>
      <w:rPr>
        <w:sz w:val="17"/>
        <w:szCs w:val="17"/>
        <w:lang w:val="en-GB"/>
      </w:rPr>
    </w:pPr>
    <w:r w:rsidRPr="00C42EF7">
      <w:rPr>
        <w:noProof/>
        <w:sz w:val="17"/>
        <w:szCs w:val="17"/>
        <w:lang w:val="en-US" w:eastAsia="en-US"/>
      </w:rPr>
      <w:drawing>
        <wp:anchor distT="0" distB="0" distL="114300" distR="114300" simplePos="0" relativeHeight="251658240" behindDoc="1" locked="0" layoutInCell="1" allowOverlap="1" wp14:anchorId="0F209994" wp14:editId="70B08F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9940" cy="117030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CFF3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CB1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600C4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8AF8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C678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05E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0BA0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C010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CDA4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A9A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E243EF"/>
    <w:multiLevelType w:val="hybridMultilevel"/>
    <w:tmpl w:val="B958F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90"/>
    <w:rsid w:val="000114FD"/>
    <w:rsid w:val="00040E9F"/>
    <w:rsid w:val="000616AD"/>
    <w:rsid w:val="00063B56"/>
    <w:rsid w:val="0006796C"/>
    <w:rsid w:val="00092C99"/>
    <w:rsid w:val="000940AE"/>
    <w:rsid w:val="00114E79"/>
    <w:rsid w:val="00132853"/>
    <w:rsid w:val="0017189A"/>
    <w:rsid w:val="001F1470"/>
    <w:rsid w:val="002449E7"/>
    <w:rsid w:val="0028031D"/>
    <w:rsid w:val="002A04D0"/>
    <w:rsid w:val="002C1F84"/>
    <w:rsid w:val="002C572B"/>
    <w:rsid w:val="002F7910"/>
    <w:rsid w:val="0034631F"/>
    <w:rsid w:val="00361B42"/>
    <w:rsid w:val="00393E6D"/>
    <w:rsid w:val="003B1A4B"/>
    <w:rsid w:val="003B39B1"/>
    <w:rsid w:val="00400309"/>
    <w:rsid w:val="00457134"/>
    <w:rsid w:val="0047716E"/>
    <w:rsid w:val="004B599F"/>
    <w:rsid w:val="004C4D14"/>
    <w:rsid w:val="004C554C"/>
    <w:rsid w:val="004D407D"/>
    <w:rsid w:val="004E7F6D"/>
    <w:rsid w:val="0050413A"/>
    <w:rsid w:val="00505D6C"/>
    <w:rsid w:val="0056521C"/>
    <w:rsid w:val="005B1C94"/>
    <w:rsid w:val="006038BB"/>
    <w:rsid w:val="00613FB3"/>
    <w:rsid w:val="00617983"/>
    <w:rsid w:val="00617FFC"/>
    <w:rsid w:val="0064626D"/>
    <w:rsid w:val="006A3D47"/>
    <w:rsid w:val="006D752A"/>
    <w:rsid w:val="006F1BDB"/>
    <w:rsid w:val="0070446E"/>
    <w:rsid w:val="00710B4C"/>
    <w:rsid w:val="00794402"/>
    <w:rsid w:val="007B517E"/>
    <w:rsid w:val="007E63F4"/>
    <w:rsid w:val="007F2D64"/>
    <w:rsid w:val="007F787F"/>
    <w:rsid w:val="00804D5C"/>
    <w:rsid w:val="00823CC1"/>
    <w:rsid w:val="00833563"/>
    <w:rsid w:val="00836F54"/>
    <w:rsid w:val="00865703"/>
    <w:rsid w:val="00891B1E"/>
    <w:rsid w:val="008C66F5"/>
    <w:rsid w:val="008C7E16"/>
    <w:rsid w:val="008D0ABC"/>
    <w:rsid w:val="008E01D4"/>
    <w:rsid w:val="008E222C"/>
    <w:rsid w:val="008F0846"/>
    <w:rsid w:val="008F3CD7"/>
    <w:rsid w:val="008F7BEE"/>
    <w:rsid w:val="0090375F"/>
    <w:rsid w:val="009164F6"/>
    <w:rsid w:val="00932C53"/>
    <w:rsid w:val="00934D8E"/>
    <w:rsid w:val="00941433"/>
    <w:rsid w:val="00945434"/>
    <w:rsid w:val="0096127D"/>
    <w:rsid w:val="00982467"/>
    <w:rsid w:val="00997A3F"/>
    <w:rsid w:val="009C7441"/>
    <w:rsid w:val="009E1E90"/>
    <w:rsid w:val="009E3F5B"/>
    <w:rsid w:val="00A07365"/>
    <w:rsid w:val="00A1044B"/>
    <w:rsid w:val="00A27001"/>
    <w:rsid w:val="00A5192D"/>
    <w:rsid w:val="00A73676"/>
    <w:rsid w:val="00A823F9"/>
    <w:rsid w:val="00A93CBB"/>
    <w:rsid w:val="00AB3E29"/>
    <w:rsid w:val="00AD2C2F"/>
    <w:rsid w:val="00B20050"/>
    <w:rsid w:val="00B41222"/>
    <w:rsid w:val="00B42EE7"/>
    <w:rsid w:val="00B53200"/>
    <w:rsid w:val="00B61A3E"/>
    <w:rsid w:val="00B630E9"/>
    <w:rsid w:val="00B72AAD"/>
    <w:rsid w:val="00BB103E"/>
    <w:rsid w:val="00BD7140"/>
    <w:rsid w:val="00C12177"/>
    <w:rsid w:val="00C219BF"/>
    <w:rsid w:val="00C21D51"/>
    <w:rsid w:val="00C32D39"/>
    <w:rsid w:val="00C42EF7"/>
    <w:rsid w:val="00C61FA8"/>
    <w:rsid w:val="00C92041"/>
    <w:rsid w:val="00C951B0"/>
    <w:rsid w:val="00CA6339"/>
    <w:rsid w:val="00CB58F2"/>
    <w:rsid w:val="00D36CA8"/>
    <w:rsid w:val="00D45C5F"/>
    <w:rsid w:val="00D65340"/>
    <w:rsid w:val="00DC195E"/>
    <w:rsid w:val="00DD3586"/>
    <w:rsid w:val="00DE2B1F"/>
    <w:rsid w:val="00E0406B"/>
    <w:rsid w:val="00E24B2D"/>
    <w:rsid w:val="00E43286"/>
    <w:rsid w:val="00E64A0C"/>
    <w:rsid w:val="00E73C8C"/>
    <w:rsid w:val="00E90EF2"/>
    <w:rsid w:val="00ED00B0"/>
    <w:rsid w:val="00ED2E15"/>
    <w:rsid w:val="00F07242"/>
    <w:rsid w:val="00F12678"/>
    <w:rsid w:val="00F703DB"/>
    <w:rsid w:val="00FC7C8A"/>
    <w:rsid w:val="00FD388A"/>
    <w:rsid w:val="00FE452F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D368A3"/>
  <w15:docId w15:val="{132C54EE-5593-9C47-B25E-3880F48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5" w:unhideWhenUsed="1"/>
    <w:lsdException w:name="footnote text" w:semiHidden="1" w:unhideWhenUsed="1"/>
    <w:lsdException w:name="annotation text" w:semiHidden="1" w:uiPriority="19" w:unhideWhenUsed="1"/>
    <w:lsdException w:name="header" w:semiHidden="1" w:uiPriority="41" w:unhideWhenUsed="1"/>
    <w:lsdException w:name="footer" w:semiHidden="1" w:unhideWhenUsed="1"/>
    <w:lsdException w:name="index heading" w:semiHidden="1" w:uiPriority="39" w:unhideWhenUsed="1"/>
    <w:lsdException w:name="caption" w:semiHidden="1" w:unhideWhenUsed="1"/>
    <w:lsdException w:name="table of figures" w:semiHidden="1" w:unhideWhenUsed="1"/>
    <w:lsdException w:name="envelope address" w:semiHidden="1" w:uiPriority="4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8" w:unhideWhenUsed="1"/>
    <w:lsdException w:name="line number" w:semiHidden="1" w:uiPriority="5" w:unhideWhenUsed="1"/>
    <w:lsdException w:name="page number" w:semiHidden="1" w:uiPriority="35" w:unhideWhenUsed="1"/>
    <w:lsdException w:name="endnote reference" w:semiHidden="1" w:uiPriority="36" w:unhideWhenUsed="1"/>
    <w:lsdException w:name="endnote text" w:semiHidden="1" w:uiPriority="37" w:unhideWhenUsed="1"/>
    <w:lsdException w:name="table of authorities" w:semiHidden="1" w:uiPriority="1" w:unhideWhenUsed="1"/>
    <w:lsdException w:name="macro" w:semiHidden="1" w:uiPriority="16" w:unhideWhenUsed="1"/>
    <w:lsdException w:name="toa heading" w:semiHidden="1" w:uiPriority="2" w:unhideWhenUsed="1"/>
    <w:lsdException w:name="List" w:semiHidden="1" w:uiPriority="6" w:unhideWhenUsed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iPriority="12" w:unhideWhenUsed="1"/>
    <w:lsdException w:name="List 3" w:semiHidden="1" w:uiPriority="13" w:unhideWhenUsed="1"/>
    <w:lsdException w:name="List 4" w:semiHidden="1" w:uiPriority="14" w:unhideWhenUsed="1"/>
    <w:lsdException w:name="List 5" w:uiPriority="15"/>
    <w:lsdException w:name="List Bullet 2" w:semiHidden="1" w:uiPriority="30" w:unhideWhenUsed="1"/>
    <w:lsdException w:name="List Bullet 3" w:semiHidden="1" w:uiPriority="31" w:unhideWhenUsed="1"/>
    <w:lsdException w:name="List Bullet 4" w:uiPriority="32"/>
    <w:lsdException w:name="List Bullet 5" w:uiPriority="33"/>
    <w:lsdException w:name="List Number 2" w:semiHidden="1" w:uiPriority="24" w:unhideWhenUsed="1"/>
    <w:lsdException w:name="List Number 3" w:semiHidden="1" w:uiPriority="25" w:unhideWhenUsed="1"/>
    <w:lsdException w:name="List Number 4" w:semiHidden="1" w:uiPriority="26" w:unhideWhenUsed="1"/>
    <w:lsdException w:name="List Number 5" w:semiHidden="1" w:uiPriority="27" w:unhideWhenUsed="1"/>
    <w:lsdException w:name="Title" w:uiPriority="40"/>
    <w:lsdException w:name="Closing" w:semiHidden="1" w:unhideWhenUsed="1"/>
    <w:lsdException w:name="Signature" w:semiHidden="1" w:uiPriority="42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8" w:unhideWhenUsed="1"/>
    <w:lsdException w:name="List Continue 3" w:semiHidden="1" w:uiPriority="9" w:unhideWhenUsed="1"/>
    <w:lsdException w:name="List Continue 4" w:semiHidden="1" w:uiPriority="10" w:unhideWhenUsed="1"/>
    <w:lsdException w:name="List Continue 5" w:semiHidden="1" w:uiPriority="11" w:unhideWhenUsed="1"/>
    <w:lsdException w:name="Message Header" w:semiHidden="1" w:uiPriority="17" w:unhideWhenUsed="1"/>
    <w:lsdException w:name="Subtitle" w:uiPriority="43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22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8"/>
    <w:lsdException w:name="Emphasis" w:uiPriority="44"/>
    <w:lsdException w:name="Document Map" w:semiHidden="1" w:unhideWhenUsed="1"/>
    <w:lsdException w:name="Plain Text" w:semiHidden="1" w:uiPriority="3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4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49"/>
    <w:lsdException w:name="Intense Quote" w:uiPriority="5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7"/>
    <w:lsdException w:name="Intense Emphasis" w:uiPriority="48"/>
    <w:lsdException w:name="Subtle Reference" w:uiPriority="51"/>
    <w:lsdException w:name="Intense Reference" w:uiPriority="52"/>
    <w:lsdException w:name="Book Title" w:uiPriority="5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676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D7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0000" w:themeColor="text1"/>
      <w:spacing w:val="20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A73676"/>
    <w:pPr>
      <w:keepNext/>
      <w:keepLines/>
      <w:spacing w:before="240"/>
      <w:outlineLvl w:val="1"/>
    </w:pPr>
    <w:rPr>
      <w:rFonts w:eastAsiaTheme="majorEastAsia" w:cstheme="majorBidi"/>
      <w:caps/>
      <w:color w:val="000000" w:themeColor="text1"/>
      <w:spacing w:val="10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A73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A736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A736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A736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A736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A736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A736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41"/>
    <w:semiHidden/>
    <w:rsid w:val="002F79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F7910"/>
    <w:rPr>
      <w:sz w:val="24"/>
      <w:szCs w:val="24"/>
    </w:rPr>
  </w:style>
  <w:style w:type="paragraph" w:styleId="Bunntekst">
    <w:name w:val="footer"/>
    <w:basedOn w:val="Normal"/>
    <w:link w:val="BunntekstTegn"/>
    <w:semiHidden/>
    <w:rsid w:val="002F79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F7910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D752A"/>
    <w:rPr>
      <w:rFonts w:asciiTheme="majorHAnsi" w:eastAsiaTheme="majorEastAsia" w:hAnsiTheme="majorHAnsi" w:cstheme="majorBidi"/>
      <w:caps/>
      <w:color w:val="000000" w:themeColor="text1"/>
      <w:spacing w:val="20"/>
      <w:sz w:val="34"/>
      <w:szCs w:val="32"/>
    </w:rPr>
  </w:style>
  <w:style w:type="table" w:styleId="Tabellrutenett">
    <w:name w:val="Table Grid"/>
    <w:basedOn w:val="Vanligtabell"/>
    <w:rsid w:val="008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61B42"/>
    <w:rPr>
      <w:color w:val="808080"/>
    </w:rPr>
  </w:style>
  <w:style w:type="paragraph" w:styleId="Avsenderadresse">
    <w:name w:val="envelope return"/>
    <w:basedOn w:val="Normal"/>
    <w:semiHidden/>
    <w:rsid w:val="00A73676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73676"/>
  </w:style>
  <w:style w:type="paragraph" w:styleId="Bildetekst">
    <w:name w:val="caption"/>
    <w:basedOn w:val="Normal"/>
    <w:next w:val="Normal"/>
    <w:semiHidden/>
    <w:unhideWhenUsed/>
    <w:rsid w:val="00A73676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rsid w:val="00A7367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Bobletekst">
    <w:name w:val="Balloon Text"/>
    <w:basedOn w:val="Normal"/>
    <w:link w:val="BobletekstTegn"/>
    <w:semiHidden/>
    <w:rsid w:val="00A73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3676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53"/>
    <w:semiHidden/>
    <w:rsid w:val="00A73676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rsid w:val="00A7367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73676"/>
    <w:rPr>
      <w:rFonts w:asciiTheme="minorHAnsi" w:hAnsiTheme="minorHAnsi"/>
      <w:sz w:val="22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A73676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A73676"/>
    <w:rPr>
      <w:rFonts w:asciiTheme="minorHAnsi" w:hAnsiTheme="minorHAnsi"/>
      <w:sz w:val="22"/>
      <w:szCs w:val="24"/>
    </w:rPr>
  </w:style>
  <w:style w:type="paragraph" w:styleId="Brdtekstinnrykk">
    <w:name w:val="Body Text Indent"/>
    <w:basedOn w:val="Normal"/>
    <w:link w:val="BrdtekstinnrykkTegn"/>
    <w:semiHidden/>
    <w:rsid w:val="00A736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A73676"/>
    <w:rPr>
      <w:rFonts w:asciiTheme="minorHAnsi" w:hAnsiTheme="minorHAnsi"/>
      <w:sz w:val="22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rsid w:val="00A73676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A73676"/>
    <w:rPr>
      <w:rFonts w:asciiTheme="minorHAnsi" w:hAnsiTheme="minorHAnsi"/>
      <w:sz w:val="22"/>
      <w:szCs w:val="24"/>
    </w:rPr>
  </w:style>
  <w:style w:type="paragraph" w:styleId="Brdtekst2">
    <w:name w:val="Body Text 2"/>
    <w:basedOn w:val="Normal"/>
    <w:link w:val="Brdtekst2Tegn"/>
    <w:semiHidden/>
    <w:rsid w:val="00A736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A73676"/>
    <w:rPr>
      <w:rFonts w:asciiTheme="minorHAnsi" w:hAnsiTheme="minorHAnsi"/>
      <w:sz w:val="22"/>
      <w:szCs w:val="24"/>
    </w:rPr>
  </w:style>
  <w:style w:type="paragraph" w:styleId="Brdtekst3">
    <w:name w:val="Body Text 3"/>
    <w:basedOn w:val="Normal"/>
    <w:link w:val="Brdtekst3Tegn"/>
    <w:semiHidden/>
    <w:rsid w:val="00A736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A73676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rsid w:val="00A736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A73676"/>
    <w:rPr>
      <w:rFonts w:asciiTheme="minorHAnsi" w:hAnsiTheme="minorHAnsi"/>
      <w:sz w:val="22"/>
      <w:szCs w:val="24"/>
    </w:rPr>
  </w:style>
  <w:style w:type="paragraph" w:styleId="Brdtekstinnrykk3">
    <w:name w:val="Body Text Indent 3"/>
    <w:basedOn w:val="Normal"/>
    <w:link w:val="Brdtekstinnrykk3Tegn"/>
    <w:semiHidden/>
    <w:rsid w:val="00A7367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A73676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A73676"/>
  </w:style>
  <w:style w:type="character" w:customStyle="1" w:styleId="DatoTegn">
    <w:name w:val="Dato Tegn"/>
    <w:basedOn w:val="Standardskriftforavsnitt"/>
    <w:link w:val="Dato"/>
    <w:rsid w:val="00A73676"/>
    <w:rPr>
      <w:rFonts w:asciiTheme="minorHAnsi" w:hAnsiTheme="minorHAnsi"/>
      <w:sz w:val="22"/>
      <w:szCs w:val="24"/>
    </w:rPr>
  </w:style>
  <w:style w:type="paragraph" w:styleId="Dokumentkart">
    <w:name w:val="Document Map"/>
    <w:basedOn w:val="Normal"/>
    <w:link w:val="DokumentkartTegn"/>
    <w:semiHidden/>
    <w:rsid w:val="00A73676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7367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rsid w:val="00A73676"/>
  </w:style>
  <w:style w:type="character" w:customStyle="1" w:styleId="E-postsignaturTegn">
    <w:name w:val="E-postsignatur Tegn"/>
    <w:basedOn w:val="Standardskriftforavsnitt"/>
    <w:link w:val="E-postsignatur"/>
    <w:rsid w:val="00A73676"/>
    <w:rPr>
      <w:rFonts w:asciiTheme="minorHAnsi" w:hAnsiTheme="minorHAnsi"/>
      <w:sz w:val="22"/>
      <w:szCs w:val="24"/>
    </w:rPr>
  </w:style>
  <w:style w:type="paragraph" w:styleId="Figurliste">
    <w:name w:val="table of figures"/>
    <w:basedOn w:val="Normal"/>
    <w:next w:val="Normal"/>
    <w:semiHidden/>
    <w:rsid w:val="00A73676"/>
  </w:style>
  <w:style w:type="character" w:styleId="Fotnotereferanse">
    <w:name w:val="footnote reference"/>
    <w:basedOn w:val="Standardskriftforavsnitt"/>
    <w:semiHidden/>
    <w:rsid w:val="00A73676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A7367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73676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rsid w:val="00A73676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rsid w:val="00A73676"/>
    <w:pPr>
      <w:ind w:left="4252"/>
    </w:pPr>
  </w:style>
  <w:style w:type="character" w:customStyle="1" w:styleId="HilsenTegn">
    <w:name w:val="Hilsen Tegn"/>
    <w:basedOn w:val="Standardskriftforavsnitt"/>
    <w:link w:val="Hilsen"/>
    <w:rsid w:val="00A73676"/>
    <w:rPr>
      <w:rFonts w:asciiTheme="minorHAnsi" w:hAnsiTheme="minorHAnsi"/>
      <w:sz w:val="22"/>
      <w:szCs w:val="24"/>
    </w:rPr>
  </w:style>
  <w:style w:type="paragraph" w:styleId="HTML-adresse">
    <w:name w:val="HTML Address"/>
    <w:basedOn w:val="Normal"/>
    <w:link w:val="HTML-adresseTegn"/>
    <w:semiHidden/>
    <w:rsid w:val="00A7367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A73676"/>
    <w:rPr>
      <w:rFonts w:asciiTheme="minorHAnsi" w:hAnsiTheme="minorHAnsi"/>
      <w:i/>
      <w:iCs/>
      <w:sz w:val="22"/>
      <w:szCs w:val="24"/>
    </w:rPr>
  </w:style>
  <w:style w:type="character" w:styleId="HTML-akronym">
    <w:name w:val="HTML Acronym"/>
    <w:basedOn w:val="Standardskriftforavsnitt"/>
    <w:semiHidden/>
    <w:rsid w:val="00A73676"/>
  </w:style>
  <w:style w:type="character" w:styleId="HTML-definisjon">
    <w:name w:val="HTML Definition"/>
    <w:basedOn w:val="Standardskriftforavsnitt"/>
    <w:semiHidden/>
    <w:rsid w:val="00A73676"/>
    <w:rPr>
      <w:i/>
      <w:iCs/>
    </w:rPr>
  </w:style>
  <w:style w:type="character" w:styleId="HTML-eksempel">
    <w:name w:val="HTML Sample"/>
    <w:basedOn w:val="Standardskriftforavsnitt"/>
    <w:semiHidden/>
    <w:rsid w:val="00A73676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rsid w:val="00A73676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A73676"/>
    <w:rPr>
      <w:rFonts w:ascii="Consolas" w:hAnsi="Consolas" w:cs="Consolas"/>
    </w:rPr>
  </w:style>
  <w:style w:type="character" w:styleId="HTML-kode">
    <w:name w:val="HTML Code"/>
    <w:basedOn w:val="Standardskriftforavsnitt"/>
    <w:semiHidden/>
    <w:rsid w:val="00A73676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rsid w:val="00A73676"/>
    <w:rPr>
      <w:i/>
      <w:iCs/>
    </w:rPr>
  </w:style>
  <w:style w:type="character" w:styleId="HTML-skrivemaskin">
    <w:name w:val="HTML Typewriter"/>
    <w:basedOn w:val="Standardskriftforavsnitt"/>
    <w:semiHidden/>
    <w:rsid w:val="00A73676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rsid w:val="00A736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rsid w:val="00A73676"/>
    <w:rPr>
      <w:i/>
      <w:iCs/>
    </w:rPr>
  </w:style>
  <w:style w:type="character" w:styleId="Hyperkobling">
    <w:name w:val="Hyperlink"/>
    <w:basedOn w:val="Standardskriftforavsnitt"/>
    <w:semiHidden/>
    <w:rsid w:val="00A7367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A73676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A73676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A73676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A73676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A73676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A73676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A73676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A73676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A73676"/>
    <w:pPr>
      <w:ind w:left="1980" w:hanging="220"/>
    </w:pPr>
  </w:style>
  <w:style w:type="paragraph" w:styleId="Ingenmellomrom">
    <w:name w:val="No Spacing"/>
    <w:uiPriority w:val="46"/>
    <w:semiHidden/>
    <w:rsid w:val="00A73676"/>
    <w:rPr>
      <w:rFonts w:asciiTheme="minorHAnsi" w:hAnsiTheme="minorHAnsi"/>
      <w:sz w:val="22"/>
      <w:szCs w:val="24"/>
    </w:rPr>
  </w:style>
  <w:style w:type="paragraph" w:styleId="INNH1">
    <w:name w:val="toc 1"/>
    <w:basedOn w:val="Normal"/>
    <w:next w:val="Normal"/>
    <w:autoRedefine/>
    <w:semiHidden/>
    <w:rsid w:val="00A73676"/>
    <w:pPr>
      <w:spacing w:after="100"/>
    </w:pPr>
  </w:style>
  <w:style w:type="paragraph" w:styleId="INNH2">
    <w:name w:val="toc 2"/>
    <w:basedOn w:val="Normal"/>
    <w:next w:val="Normal"/>
    <w:autoRedefine/>
    <w:semiHidden/>
    <w:rsid w:val="00A73676"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rsid w:val="00A73676"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rsid w:val="00A73676"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rsid w:val="00A73676"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rsid w:val="00A73676"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rsid w:val="00A73676"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rsid w:val="00A73676"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rsid w:val="00A73676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semiHidden/>
    <w:rsid w:val="00A73676"/>
  </w:style>
  <w:style w:type="character" w:customStyle="1" w:styleId="InnledendehilsenTegn">
    <w:name w:val="Innledende hilsen Tegn"/>
    <w:basedOn w:val="Standardskriftforavsnitt"/>
    <w:link w:val="Innledendehilsen"/>
    <w:rsid w:val="00A73676"/>
    <w:rPr>
      <w:rFonts w:asciiTheme="minorHAnsi" w:hAnsiTheme="minorHAnsi"/>
      <w:sz w:val="22"/>
      <w:szCs w:val="24"/>
    </w:rPr>
  </w:style>
  <w:style w:type="paragraph" w:styleId="Kildeliste">
    <w:name w:val="table of authorities"/>
    <w:basedOn w:val="Normal"/>
    <w:next w:val="Normal"/>
    <w:uiPriority w:val="1"/>
    <w:semiHidden/>
    <w:rsid w:val="00A73676"/>
    <w:pPr>
      <w:ind w:left="220" w:hanging="220"/>
    </w:pPr>
  </w:style>
  <w:style w:type="paragraph" w:styleId="Kildelisteoverskrift">
    <w:name w:val="toa heading"/>
    <w:basedOn w:val="Normal"/>
    <w:next w:val="Normal"/>
    <w:uiPriority w:val="2"/>
    <w:semiHidden/>
    <w:rsid w:val="00A736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uiPriority w:val="19"/>
    <w:semiHidden/>
    <w:rsid w:val="00A7367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73676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uiPriority w:val="3"/>
    <w:semiHidden/>
    <w:rsid w:val="00A7367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73676"/>
    <w:rPr>
      <w:rFonts w:asciiTheme="minorHAnsi" w:hAnsiTheme="minorHAnsi"/>
      <w:b/>
      <w:bCs/>
    </w:rPr>
  </w:style>
  <w:style w:type="paragraph" w:styleId="Konvoluttadresse">
    <w:name w:val="envelope address"/>
    <w:basedOn w:val="Normal"/>
    <w:uiPriority w:val="4"/>
    <w:semiHidden/>
    <w:rsid w:val="00A7367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uiPriority w:val="5"/>
    <w:semiHidden/>
    <w:rsid w:val="00A73676"/>
  </w:style>
  <w:style w:type="paragraph" w:styleId="Liste">
    <w:name w:val="List"/>
    <w:basedOn w:val="Normal"/>
    <w:uiPriority w:val="6"/>
    <w:semiHidden/>
    <w:rsid w:val="00A73676"/>
    <w:pPr>
      <w:ind w:left="283" w:hanging="283"/>
      <w:contextualSpacing/>
    </w:pPr>
  </w:style>
  <w:style w:type="paragraph" w:styleId="Liste-forts">
    <w:name w:val="List Continue"/>
    <w:basedOn w:val="Normal"/>
    <w:uiPriority w:val="7"/>
    <w:semiHidden/>
    <w:rsid w:val="00A736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8"/>
    <w:semiHidden/>
    <w:rsid w:val="00A736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"/>
    <w:semiHidden/>
    <w:rsid w:val="00A736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10"/>
    <w:semiHidden/>
    <w:rsid w:val="00A736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11"/>
    <w:semiHidden/>
    <w:rsid w:val="00A73676"/>
    <w:pPr>
      <w:spacing w:after="120"/>
      <w:ind w:left="1415"/>
      <w:contextualSpacing/>
    </w:pPr>
  </w:style>
  <w:style w:type="paragraph" w:styleId="Liste2">
    <w:name w:val="List 2"/>
    <w:basedOn w:val="Normal"/>
    <w:uiPriority w:val="12"/>
    <w:semiHidden/>
    <w:rsid w:val="00A73676"/>
    <w:pPr>
      <w:ind w:left="566" w:hanging="283"/>
      <w:contextualSpacing/>
    </w:pPr>
  </w:style>
  <w:style w:type="paragraph" w:styleId="Liste3">
    <w:name w:val="List 3"/>
    <w:basedOn w:val="Normal"/>
    <w:uiPriority w:val="13"/>
    <w:semiHidden/>
    <w:rsid w:val="00A73676"/>
    <w:pPr>
      <w:ind w:left="849" w:hanging="283"/>
      <w:contextualSpacing/>
    </w:pPr>
  </w:style>
  <w:style w:type="paragraph" w:styleId="Liste4">
    <w:name w:val="List 4"/>
    <w:basedOn w:val="Normal"/>
    <w:uiPriority w:val="14"/>
    <w:semiHidden/>
    <w:rsid w:val="00A73676"/>
    <w:pPr>
      <w:ind w:left="1132" w:hanging="283"/>
      <w:contextualSpacing/>
    </w:pPr>
  </w:style>
  <w:style w:type="paragraph" w:styleId="Liste5">
    <w:name w:val="List 5"/>
    <w:basedOn w:val="Normal"/>
    <w:uiPriority w:val="15"/>
    <w:semiHidden/>
    <w:rsid w:val="00A7367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73676"/>
    <w:pPr>
      <w:ind w:left="720"/>
      <w:contextualSpacing/>
    </w:pPr>
  </w:style>
  <w:style w:type="paragraph" w:styleId="Makrotekst">
    <w:name w:val="macro"/>
    <w:link w:val="MakrotekstTegn"/>
    <w:uiPriority w:val="16"/>
    <w:semiHidden/>
    <w:rsid w:val="00A736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rsid w:val="00A73676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uiPriority w:val="17"/>
    <w:semiHidden/>
    <w:rsid w:val="00A736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rsid w:val="00A736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18"/>
    <w:semiHidden/>
    <w:rsid w:val="00A73676"/>
    <w:rPr>
      <w:sz w:val="16"/>
      <w:szCs w:val="16"/>
    </w:rPr>
  </w:style>
  <w:style w:type="paragraph" w:styleId="NormalWeb">
    <w:name w:val="Normal (Web)"/>
    <w:basedOn w:val="Normal"/>
    <w:uiPriority w:val="21"/>
    <w:semiHidden/>
    <w:rsid w:val="00A73676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22"/>
    <w:semiHidden/>
    <w:rsid w:val="00A73676"/>
  </w:style>
  <w:style w:type="character" w:customStyle="1" w:styleId="NotatoverskriftTegn">
    <w:name w:val="Notatoverskrift Tegn"/>
    <w:basedOn w:val="Standardskriftforavsnitt"/>
    <w:link w:val="Notatoverskrift"/>
    <w:rsid w:val="00A73676"/>
    <w:rPr>
      <w:rFonts w:asciiTheme="minorHAnsi" w:hAnsiTheme="minorHAnsi"/>
      <w:sz w:val="22"/>
      <w:szCs w:val="24"/>
    </w:rPr>
  </w:style>
  <w:style w:type="paragraph" w:styleId="Nummerertliste">
    <w:name w:val="List Number"/>
    <w:basedOn w:val="Normal"/>
    <w:uiPriority w:val="4"/>
    <w:qFormat/>
    <w:rsid w:val="00A93CBB"/>
    <w:pPr>
      <w:numPr>
        <w:numId w:val="1"/>
      </w:numPr>
      <w:spacing w:before="240" w:after="240"/>
      <w:ind w:left="215" w:hanging="215"/>
    </w:pPr>
  </w:style>
  <w:style w:type="paragraph" w:styleId="Nummerertliste2">
    <w:name w:val="List Number 2"/>
    <w:basedOn w:val="Normal"/>
    <w:uiPriority w:val="24"/>
    <w:semiHidden/>
    <w:rsid w:val="00A73676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25"/>
    <w:semiHidden/>
    <w:rsid w:val="00A73676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26"/>
    <w:semiHidden/>
    <w:rsid w:val="00A73676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semiHidden/>
    <w:rsid w:val="00A73676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A73676"/>
    <w:rPr>
      <w:rFonts w:asciiTheme="minorHAnsi" w:eastAsiaTheme="majorEastAsia" w:hAnsiTheme="minorHAnsi" w:cstheme="majorBidi"/>
      <w:caps/>
      <w:color w:val="000000" w:themeColor="text1"/>
      <w:spacing w:val="10"/>
      <w:sz w:val="22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A73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A736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A73676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A73676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A7367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A736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A736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A73676"/>
    <w:pPr>
      <w:outlineLvl w:val="9"/>
    </w:pPr>
    <w:rPr>
      <w:caps w:val="0"/>
      <w:color w:val="2E74B5" w:themeColor="accent1" w:themeShade="BF"/>
      <w:spacing w:val="0"/>
      <w:sz w:val="32"/>
    </w:rPr>
  </w:style>
  <w:style w:type="paragraph" w:styleId="Punktliste">
    <w:name w:val="List Bullet"/>
    <w:basedOn w:val="Normal"/>
    <w:uiPriority w:val="3"/>
    <w:qFormat/>
    <w:rsid w:val="00A93CBB"/>
    <w:pPr>
      <w:numPr>
        <w:numId w:val="6"/>
      </w:numPr>
      <w:spacing w:before="240" w:after="240"/>
      <w:ind w:left="215" w:hanging="215"/>
    </w:pPr>
  </w:style>
  <w:style w:type="paragraph" w:styleId="Punktliste2">
    <w:name w:val="List Bullet 2"/>
    <w:basedOn w:val="Normal"/>
    <w:uiPriority w:val="30"/>
    <w:semiHidden/>
    <w:rsid w:val="00A73676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31"/>
    <w:semiHidden/>
    <w:rsid w:val="00A73676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32"/>
    <w:semiHidden/>
    <w:rsid w:val="00A73676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33"/>
    <w:semiHidden/>
    <w:rsid w:val="00A73676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34"/>
    <w:semiHidden/>
    <w:rsid w:val="00A73676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A73676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uiPriority w:val="35"/>
    <w:semiHidden/>
    <w:rsid w:val="00A73676"/>
  </w:style>
  <w:style w:type="paragraph" w:styleId="Sitat">
    <w:name w:val="Quote"/>
    <w:basedOn w:val="Normal"/>
    <w:next w:val="Normal"/>
    <w:link w:val="SitatTegn"/>
    <w:uiPriority w:val="49"/>
    <w:semiHidden/>
    <w:rsid w:val="00A736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73676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character" w:styleId="Sluttnotereferanse">
    <w:name w:val="endnote reference"/>
    <w:basedOn w:val="Standardskriftforavsnitt"/>
    <w:uiPriority w:val="36"/>
    <w:semiHidden/>
    <w:rsid w:val="00A73676"/>
    <w:rPr>
      <w:vertAlign w:val="superscript"/>
    </w:rPr>
  </w:style>
  <w:style w:type="paragraph" w:styleId="Sluttnotetekst">
    <w:name w:val="endnote text"/>
    <w:basedOn w:val="Normal"/>
    <w:link w:val="SluttnotetekstTegn"/>
    <w:uiPriority w:val="37"/>
    <w:semiHidden/>
    <w:rsid w:val="00A7367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A73676"/>
    <w:rPr>
      <w:rFonts w:asciiTheme="minorHAnsi" w:hAnsiTheme="minorHAnsi"/>
    </w:rPr>
  </w:style>
  <w:style w:type="character" w:styleId="Sterk">
    <w:name w:val="Strong"/>
    <w:basedOn w:val="Standardskriftforavsnitt"/>
    <w:uiPriority w:val="38"/>
    <w:semiHidden/>
    <w:rsid w:val="00A73676"/>
    <w:rPr>
      <w:b/>
      <w:bCs/>
    </w:rPr>
  </w:style>
  <w:style w:type="character" w:styleId="Sterkreferanse">
    <w:name w:val="Intense Reference"/>
    <w:basedOn w:val="Standardskriftforavsnitt"/>
    <w:uiPriority w:val="52"/>
    <w:semiHidden/>
    <w:rsid w:val="00A73676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48"/>
    <w:semiHidden/>
    <w:rsid w:val="00A73676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50"/>
    <w:semiHidden/>
    <w:rsid w:val="00A736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76"/>
    <w:rPr>
      <w:rFonts w:asciiTheme="minorHAnsi" w:hAnsiTheme="minorHAnsi"/>
      <w:i/>
      <w:iCs/>
      <w:color w:val="5B9BD5" w:themeColor="accent1"/>
      <w:sz w:val="22"/>
      <w:szCs w:val="24"/>
    </w:rPr>
  </w:style>
  <w:style w:type="paragraph" w:styleId="Stikkordregisteroverskrift">
    <w:name w:val="index heading"/>
    <w:basedOn w:val="Normal"/>
    <w:next w:val="Indeks1"/>
    <w:uiPriority w:val="39"/>
    <w:semiHidden/>
    <w:rsid w:val="00A73676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51"/>
    <w:semiHidden/>
    <w:rsid w:val="00A73676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47"/>
    <w:semiHidden/>
    <w:rsid w:val="00A73676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40"/>
    <w:semiHidden/>
    <w:rsid w:val="00A736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A73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42"/>
    <w:semiHidden/>
    <w:rsid w:val="00A73676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A73676"/>
    <w:rPr>
      <w:rFonts w:asciiTheme="minorHAnsi" w:hAnsiTheme="minorHAnsi"/>
      <w:sz w:val="22"/>
      <w:szCs w:val="24"/>
    </w:rPr>
  </w:style>
  <w:style w:type="paragraph" w:styleId="Undertittel">
    <w:name w:val="Subtitle"/>
    <w:basedOn w:val="Normal"/>
    <w:next w:val="Normal"/>
    <w:link w:val="UndertittelTegn"/>
    <w:uiPriority w:val="43"/>
    <w:semiHidden/>
    <w:rsid w:val="00A7367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36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44"/>
    <w:semiHidden/>
    <w:rsid w:val="00A73676"/>
    <w:rPr>
      <w:i/>
      <w:iCs/>
    </w:rPr>
  </w:style>
  <w:style w:type="paragraph" w:styleId="Vanliginnrykk">
    <w:name w:val="Normal Indent"/>
    <w:basedOn w:val="Normal"/>
    <w:uiPriority w:val="45"/>
    <w:semiHidden/>
    <w:rsid w:val="00A73676"/>
    <w:pPr>
      <w:ind w:left="708"/>
    </w:pPr>
  </w:style>
  <w:style w:type="paragraph" w:styleId="Revisjon">
    <w:name w:val="Revision"/>
    <w:hidden/>
    <w:uiPriority w:val="99"/>
    <w:semiHidden/>
    <w:rsid w:val="008C7E16"/>
    <w:rPr>
      <w:rFonts w:asciiTheme="minorHAnsi" w:hAnsiTheme="minorHAnsi"/>
      <w:sz w:val="22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3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initum.no/produsent-og-impor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6091BB580654CB227C0D81014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9DB3-27F2-C547-82C6-06FF0F74EE96}"/>
      </w:docPartPr>
      <w:docPartBody>
        <w:p w:rsidR="000E421B" w:rsidRDefault="00E758C7">
          <w:pPr>
            <w:pStyle w:val="7256091BB580654CB227C0D810146BC4"/>
          </w:pPr>
          <w:r w:rsidRPr="00867E44">
            <w:rPr>
              <w:rStyle w:val="Plassholdertekst"/>
            </w:rPr>
            <w:t>[Overskrift]</w:t>
          </w:r>
        </w:p>
      </w:docPartBody>
    </w:docPart>
    <w:docPart>
      <w:docPartPr>
        <w:name w:val="6DC0269597FE35428A277D0EFF39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4CCF-10E4-6B45-BFBA-6969A14E5C34}"/>
      </w:docPartPr>
      <w:docPartBody>
        <w:p w:rsidR="000E421B" w:rsidRDefault="00E758C7">
          <w:pPr>
            <w:pStyle w:val="6DC0269597FE35428A277D0EFF398049"/>
          </w:pPr>
          <w:r w:rsidRPr="00867E44">
            <w:rPr>
              <w:rStyle w:val="Plassholdertekst"/>
            </w:rPr>
            <w:t>[Navn Navnesen]</w:t>
          </w:r>
        </w:p>
      </w:docPartBody>
    </w:docPart>
    <w:docPart>
      <w:docPartPr>
        <w:name w:val="615902F8D7E66947A6BD99D56D27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D635-C54A-6640-96BD-EE1C8517B86B}"/>
      </w:docPartPr>
      <w:docPartBody>
        <w:p w:rsidR="000E421B" w:rsidRDefault="00E758C7">
          <w:pPr>
            <w:pStyle w:val="615902F8D7E66947A6BD99D56D27C1DA"/>
          </w:pPr>
          <w:r w:rsidRPr="00867E44">
            <w:rPr>
              <w:rStyle w:val="Plassholdertekst"/>
            </w:rPr>
            <w:t>[Stilling]</w:t>
          </w:r>
        </w:p>
      </w:docPartBody>
    </w:docPart>
    <w:docPart>
      <w:docPartPr>
        <w:name w:val="4AD060872FD39A42B7EF38D71FC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B16C-8E64-FB48-8683-9E9B8BB81943}"/>
      </w:docPartPr>
      <w:docPartBody>
        <w:p w:rsidR="000E421B" w:rsidRDefault="00E758C7">
          <w:pPr>
            <w:pStyle w:val="4AD060872FD39A42B7EF38D71FCC3143"/>
          </w:pPr>
          <w:r w:rsidRPr="00867E44">
            <w:rPr>
              <w:rStyle w:val="Plassholdertekst"/>
            </w:rPr>
            <w:t>[Telefon]</w:t>
          </w:r>
        </w:p>
      </w:docPartBody>
    </w:docPart>
    <w:docPart>
      <w:docPartPr>
        <w:name w:val="BCE253AA2E456944BA2D36AD815E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4A8C-A8E1-4B48-8174-E346280C2C63}"/>
      </w:docPartPr>
      <w:docPartBody>
        <w:p w:rsidR="000E421B" w:rsidRDefault="00E758C7">
          <w:pPr>
            <w:pStyle w:val="BCE253AA2E456944BA2D36AD815ED7F2"/>
          </w:pPr>
          <w:r w:rsidRPr="00867E44">
            <w:rPr>
              <w:rStyle w:val="Plassholdertekst"/>
            </w:rPr>
            <w:t>[E-post]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Pro-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C7"/>
    <w:rsid w:val="000E421B"/>
    <w:rsid w:val="00376B0E"/>
    <w:rsid w:val="00400919"/>
    <w:rsid w:val="005C2268"/>
    <w:rsid w:val="0065520F"/>
    <w:rsid w:val="00665F0B"/>
    <w:rsid w:val="0074795B"/>
    <w:rsid w:val="00854D0A"/>
    <w:rsid w:val="009D1ACB"/>
    <w:rsid w:val="00B21E7B"/>
    <w:rsid w:val="00C16590"/>
    <w:rsid w:val="00CD127B"/>
    <w:rsid w:val="00E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256091BB580654CB227C0D810146BC4">
    <w:name w:val="7256091BB580654CB227C0D810146BC4"/>
  </w:style>
  <w:style w:type="paragraph" w:customStyle="1" w:styleId="240889F524C389479F7AB7985C94E634">
    <w:name w:val="240889F524C389479F7AB7985C94E634"/>
  </w:style>
  <w:style w:type="paragraph" w:customStyle="1" w:styleId="1C910CBC58548A4FB48FCB51EBA25B4E">
    <w:name w:val="1C910CBC58548A4FB48FCB51EBA25B4E"/>
  </w:style>
  <w:style w:type="paragraph" w:customStyle="1" w:styleId="6DC0269597FE35428A277D0EFF398049">
    <w:name w:val="6DC0269597FE35428A277D0EFF398049"/>
  </w:style>
  <w:style w:type="paragraph" w:customStyle="1" w:styleId="615902F8D7E66947A6BD99D56D27C1DA">
    <w:name w:val="615902F8D7E66947A6BD99D56D27C1DA"/>
  </w:style>
  <w:style w:type="paragraph" w:customStyle="1" w:styleId="4AD060872FD39A42B7EF38D71FCC3143">
    <w:name w:val="4AD060872FD39A42B7EF38D71FCC3143"/>
  </w:style>
  <w:style w:type="paragraph" w:customStyle="1" w:styleId="BCE253AA2E456944BA2D36AD815ED7F2">
    <w:name w:val="BCE253AA2E456944BA2D36AD815ED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finitum">
      <a:majorFont>
        <a:latin typeface="ArnoPro-Display"/>
        <a:ea typeface=""/>
        <a:cs typeface=""/>
      </a:majorFont>
      <a:minorFont>
        <a:latin typeface="ArnoPro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01CB2A4-B51C-4F4E-82D8-8CDCEACBD0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3282</Characters>
  <Application>Microsoft Office Word</Application>
  <DocSecurity>4</DocSecurity>
  <PresentationFormat/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Registrering og innsamling av artikler utenfor pantesystemet</vt:lpstr>
      <vt:lpstr>Registrering og innsamling av artikler utenfor pantesystemet</vt:lpstr>
    </vt:vector>
  </TitlesOfParts>
  <Manager/>
  <Company>Infinitum AS</Company>
  <LinksUpToDate>false</LinksUpToDate>
  <CharactersWithSpaces>3819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og innsamling av artikler utenfor pantesystemet</dc:title>
  <dc:subject/>
  <dc:creator>Kjell Olav A. Maldum</dc:creator>
  <cp:keywords>Pant, Ølfat</cp:keywords>
  <dc:description>Template by addpoint.no</dc:description>
  <cp:lastModifiedBy>Randi Haavik Varberg</cp:lastModifiedBy>
  <cp:revision>2</cp:revision>
  <cp:lastPrinted>2021-08-16T11:54:00Z</cp:lastPrinted>
  <dcterms:created xsi:type="dcterms:W3CDTF">2021-08-16T12:12:00Z</dcterms:created>
  <dcterms:modified xsi:type="dcterms:W3CDTF">2021-08-16T12:12:00Z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